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A6" w:rsidRPr="00DF08A6" w:rsidRDefault="00DF08A6" w:rsidP="00DF08A6">
      <w:pPr>
        <w:ind w:left="311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8A6">
        <w:rPr>
          <w:rFonts w:ascii="Times New Roman" w:hAnsi="Times New Roman" w:cs="Times New Roman"/>
          <w:b/>
          <w:noProof/>
          <w:sz w:val="20"/>
          <w:szCs w:val="20"/>
          <w:lang w:eastAsia="ru-RU" w:bidi="ar-SA"/>
        </w:rPr>
        <w:drawing>
          <wp:anchor distT="0" distB="0" distL="114300" distR="114300" simplePos="0" relativeHeight="251657728" behindDoc="1" locked="0" layoutInCell="1" allowOverlap="1" wp14:anchorId="71F4DCD9" wp14:editId="59C96C2A">
            <wp:simplePos x="0" y="0"/>
            <wp:positionH relativeFrom="column">
              <wp:posOffset>99060</wp:posOffset>
            </wp:positionH>
            <wp:positionV relativeFrom="paragraph">
              <wp:posOffset>-2540</wp:posOffset>
            </wp:positionV>
            <wp:extent cx="1924050" cy="849664"/>
            <wp:effectExtent l="0" t="0" r="0" b="0"/>
            <wp:wrapNone/>
            <wp:docPr id="2" name="Рисунок 2" descr="C:\Users\Boss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4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F08A6">
        <w:rPr>
          <w:rFonts w:ascii="Times New Roman" w:hAnsi="Times New Roman" w:cs="Times New Roman"/>
          <w:b/>
          <w:sz w:val="20"/>
          <w:szCs w:val="20"/>
        </w:rPr>
        <w:t>Общество  с</w:t>
      </w:r>
      <w:proofErr w:type="gramEnd"/>
      <w:r w:rsidRPr="00DF08A6">
        <w:rPr>
          <w:rFonts w:ascii="Times New Roman" w:hAnsi="Times New Roman" w:cs="Times New Roman"/>
          <w:b/>
          <w:sz w:val="20"/>
          <w:szCs w:val="20"/>
        </w:rPr>
        <w:t xml:space="preserve">  ограниченной ответственностью «</w:t>
      </w:r>
      <w:proofErr w:type="spellStart"/>
      <w:r w:rsidRPr="00DF08A6">
        <w:rPr>
          <w:rFonts w:ascii="Times New Roman" w:hAnsi="Times New Roman" w:cs="Times New Roman"/>
          <w:b/>
          <w:sz w:val="20"/>
          <w:szCs w:val="20"/>
        </w:rPr>
        <w:t>ЛораВита</w:t>
      </w:r>
      <w:proofErr w:type="spellEnd"/>
      <w:r w:rsidRPr="00DF08A6">
        <w:rPr>
          <w:rFonts w:ascii="Times New Roman" w:hAnsi="Times New Roman" w:cs="Times New Roman"/>
          <w:b/>
          <w:sz w:val="20"/>
          <w:szCs w:val="20"/>
        </w:rPr>
        <w:t>»</w:t>
      </w:r>
    </w:p>
    <w:p w:rsidR="00DF08A6" w:rsidRPr="00DF08A6" w:rsidRDefault="00DF08A6" w:rsidP="00DF08A6">
      <w:pPr>
        <w:ind w:left="311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F08A6">
        <w:rPr>
          <w:rFonts w:ascii="Times New Roman" w:hAnsi="Times New Roman" w:cs="Times New Roman"/>
          <w:sz w:val="20"/>
          <w:szCs w:val="20"/>
        </w:rPr>
        <w:t>454031,  г.</w:t>
      </w:r>
      <w:proofErr w:type="gramEnd"/>
      <w:r w:rsidRPr="00DF08A6">
        <w:rPr>
          <w:rFonts w:ascii="Times New Roman" w:hAnsi="Times New Roman" w:cs="Times New Roman"/>
          <w:sz w:val="20"/>
          <w:szCs w:val="20"/>
        </w:rPr>
        <w:t xml:space="preserve"> Челябинск, ул. 50летия ВЛКСМ, 14/А</w:t>
      </w:r>
    </w:p>
    <w:p w:rsidR="00DF08A6" w:rsidRPr="00DF08A6" w:rsidRDefault="00DF08A6" w:rsidP="00DF08A6">
      <w:pPr>
        <w:ind w:left="311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F08A6">
        <w:rPr>
          <w:rFonts w:ascii="Times New Roman" w:hAnsi="Times New Roman" w:cs="Times New Roman"/>
          <w:sz w:val="20"/>
          <w:szCs w:val="20"/>
        </w:rPr>
        <w:t>Тел</w:t>
      </w:r>
      <w:r w:rsidRPr="00DF08A6">
        <w:rPr>
          <w:rFonts w:ascii="Times New Roman" w:hAnsi="Times New Roman" w:cs="Times New Roman"/>
          <w:sz w:val="20"/>
          <w:szCs w:val="20"/>
          <w:lang w:val="en-US"/>
        </w:rPr>
        <w:t>: (351) 751-22-80, (351) 750-75-99</w:t>
      </w:r>
    </w:p>
    <w:p w:rsidR="00DF08A6" w:rsidRPr="00DF08A6" w:rsidRDefault="00DF08A6" w:rsidP="00DF08A6">
      <w:pPr>
        <w:ind w:left="311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F08A6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6" w:history="1">
        <w:r w:rsidRPr="00DF08A6">
          <w:rPr>
            <w:rStyle w:val="a8"/>
            <w:sz w:val="20"/>
            <w:szCs w:val="20"/>
            <w:lang w:val="en-US"/>
          </w:rPr>
          <w:t>info@loravita.ru</w:t>
        </w:r>
      </w:hyperlink>
      <w:r w:rsidRPr="00DF08A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F08A6">
        <w:rPr>
          <w:rFonts w:ascii="Times New Roman" w:hAnsi="Times New Roman" w:cs="Times New Roman"/>
          <w:sz w:val="20"/>
          <w:szCs w:val="20"/>
        </w:rPr>
        <w:t>сайт</w:t>
      </w:r>
      <w:r w:rsidRPr="00DF08A6">
        <w:rPr>
          <w:rFonts w:ascii="Times New Roman" w:hAnsi="Times New Roman" w:cs="Times New Roman"/>
          <w:sz w:val="20"/>
          <w:szCs w:val="20"/>
          <w:lang w:val="en-US"/>
        </w:rPr>
        <w:t>: www.loravita.ru</w:t>
      </w:r>
    </w:p>
    <w:p w:rsidR="00DF08A6" w:rsidRDefault="00DF08A6" w:rsidP="00DF08A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DF08A6" w:rsidRPr="00DF08A6" w:rsidRDefault="00DF08A6" w:rsidP="00DF08A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DF08A6" w:rsidRPr="00DF08A6" w:rsidRDefault="00DF08A6" w:rsidP="00DF08A6">
      <w:pPr>
        <w:tabs>
          <w:tab w:val="center" w:pos="5102"/>
          <w:tab w:val="left" w:pos="6762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DF08A6">
        <w:rPr>
          <w:rFonts w:ascii="Times New Roman" w:hAnsi="Times New Roman" w:cs="Times New Roman"/>
          <w:b/>
          <w:sz w:val="20"/>
          <w:szCs w:val="20"/>
        </w:rPr>
        <w:t xml:space="preserve">Приложение № 1 </w:t>
      </w:r>
    </w:p>
    <w:p w:rsidR="00DF08A6" w:rsidRPr="00DF08A6" w:rsidRDefault="00DF08A6" w:rsidP="00DF08A6">
      <w:pPr>
        <w:tabs>
          <w:tab w:val="center" w:pos="5387"/>
          <w:tab w:val="left" w:pos="6762"/>
        </w:tabs>
        <w:ind w:left="552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F08A6"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  <w:r w:rsidRPr="00DF08A6">
        <w:rPr>
          <w:rFonts w:ascii="Times New Roman" w:hAnsi="Times New Roman" w:cs="Times New Roman"/>
          <w:b/>
          <w:sz w:val="20"/>
          <w:szCs w:val="20"/>
          <w:u w:val="single"/>
        </w:rPr>
        <w:t xml:space="preserve">№ </w:t>
      </w:r>
      <w:r w:rsidRPr="00DF08A6">
        <w:rPr>
          <w:rFonts w:ascii="Times New Roman" w:hAnsi="Times New Roman" w:cs="Times New Roman"/>
          <w:b/>
          <w:sz w:val="20"/>
          <w:szCs w:val="20"/>
        </w:rPr>
        <w:t xml:space="preserve"> от  </w:t>
      </w:r>
    </w:p>
    <w:p w:rsidR="00DF08A6" w:rsidRPr="00DF08A6" w:rsidRDefault="00DF08A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47097" w:rsidRPr="00DF08A6" w:rsidRDefault="00DF08A6">
      <w:pPr>
        <w:jc w:val="center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b/>
          <w:color w:val="000000"/>
          <w:sz w:val="20"/>
          <w:szCs w:val="20"/>
        </w:rPr>
        <w:t>Добровольное информированное согласие пациента</w:t>
      </w:r>
    </w:p>
    <w:p w:rsidR="00C47097" w:rsidRPr="00DF08A6" w:rsidRDefault="00DF08A6">
      <w:pPr>
        <w:jc w:val="center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 проведение медицинского вмешательства по </w:t>
      </w:r>
      <w:r w:rsidR="002E377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редукционной </w:t>
      </w:r>
      <w:proofErr w:type="spellStart"/>
      <w:r w:rsidR="002E377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маммопластике</w:t>
      </w:r>
      <w:proofErr w:type="spellEnd"/>
    </w:p>
    <w:p w:rsidR="00C47097" w:rsidRPr="00DF08A6" w:rsidRDefault="00C4709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F08A6" w:rsidRPr="00DF08A6" w:rsidRDefault="00DF08A6" w:rsidP="00DF08A6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Я,  дата</w:t>
      </w:r>
      <w:proofErr w:type="gram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рождения ,зарегистрирован(-а) по адресу:                                                                                                                                                      в соответствии со ст.20 Федерального закона от 21.11.2011 № 323-ФЗ «Об основах охраны здоровья граждан в Российской Федерации», даю добровольное согласие на проведение мне следующего медицинского вмешательства хирургического характера по </w:t>
      </w:r>
      <w:r w:rsidR="001C543B">
        <w:rPr>
          <w:rFonts w:ascii="Times New Roman" w:hAnsi="Times New Roman" w:cs="Times New Roman"/>
          <w:color w:val="000000"/>
          <w:sz w:val="20"/>
          <w:szCs w:val="20"/>
        </w:rPr>
        <w:t>редукции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 (далее – «Медицинское вмешательство»).</w:t>
      </w:r>
    </w:p>
    <w:p w:rsidR="00DF08A6" w:rsidRPr="00DF08A6" w:rsidRDefault="00DF08A6" w:rsidP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Настоящее согласие дано ООО "</w:t>
      </w:r>
      <w:proofErr w:type="spell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ЛораВита</w:t>
      </w:r>
      <w:proofErr w:type="spell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", имеющем лицензию на право осуществления медицинской деятельности </w:t>
      </w:r>
      <w:r w:rsidRPr="00DF08A6">
        <w:rPr>
          <w:rFonts w:ascii="Times New Roman" w:hAnsi="Times New Roman" w:cs="Times New Roman"/>
          <w:sz w:val="20"/>
          <w:szCs w:val="20"/>
        </w:rPr>
        <w:t>№ ЛО-74-01-005155 от «31» июля 2019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года по адресу </w:t>
      </w:r>
      <w:r w:rsidRPr="00DF08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454038, г. Челябинск, ул. 50-летия ВЛКСМ, д. 14/А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F08A6" w:rsidRPr="00DF08A6" w:rsidRDefault="00DF08A6" w:rsidP="00DF08A6">
      <w:pPr>
        <w:ind w:firstLine="56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На проведение медицинского вмешательства я уполномочиваю врача - пластического хирурга</w:t>
      </w:r>
      <w:r w:rsidR="00164B34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proofErr w:type="gramStart"/>
      <w:r w:rsidR="00164B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 (</w:t>
      </w:r>
      <w:proofErr w:type="gram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далее  Врача) и его ассистентов. </w:t>
      </w:r>
    </w:p>
    <w:p w:rsidR="00C47097" w:rsidRPr="00DF08A6" w:rsidRDefault="00DF08A6" w:rsidP="00DF08A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Содержание и результаты операции, возможные опасности и осложнения, а также перспективы применения альтернативных методов лечения, полностью разъяснены мне Врачом, и я их полностью понял(-а</w:t>
      </w:r>
      <w:proofErr w:type="gram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) .</w:t>
      </w:r>
      <w:proofErr w:type="gramEnd"/>
    </w:p>
    <w:p w:rsidR="00DF08A6" w:rsidRPr="00164B34" w:rsidRDefault="00DF08A6" w:rsidP="00DF08A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64B34">
        <w:rPr>
          <w:rFonts w:ascii="Times New Roman" w:hAnsi="Times New Roman"/>
          <w:sz w:val="20"/>
          <w:szCs w:val="20"/>
        </w:rPr>
        <w:t>Я сознательно доверяю врачу-специалисту избрать метод хирургического вмешательства в соответствии с его профессиональным суждением.</w:t>
      </w:r>
    </w:p>
    <w:p w:rsidR="00DF08A6" w:rsidRPr="00164B34" w:rsidRDefault="00DF08A6" w:rsidP="00DF08A6">
      <w:pPr>
        <w:ind w:firstLine="567"/>
        <w:jc w:val="both"/>
        <w:rPr>
          <w:rFonts w:hint="eastAsia"/>
          <w:sz w:val="20"/>
          <w:szCs w:val="20"/>
        </w:rPr>
      </w:pPr>
      <w:r w:rsidRPr="00164B34">
        <w:rPr>
          <w:rFonts w:ascii="Times New Roman" w:hAnsi="Times New Roman"/>
          <w:sz w:val="20"/>
          <w:szCs w:val="20"/>
        </w:rPr>
        <w:t>Я утверждаю, что ни врачом-хирургом, ни другими сотрудниками Центра мне не были даны никакие обещания или гарантии в отношении того или иного исхода операции. Я предупрежден(а) в доступной форме о потенциальной опасности для здоровья (</w:t>
      </w:r>
      <w:proofErr w:type="gramStart"/>
      <w:r w:rsidRPr="00164B34">
        <w:rPr>
          <w:rFonts w:ascii="Times New Roman" w:hAnsi="Times New Roman"/>
          <w:sz w:val="20"/>
          <w:szCs w:val="20"/>
        </w:rPr>
        <w:t>во время</w:t>
      </w:r>
      <w:proofErr w:type="gramEnd"/>
      <w:r w:rsidRPr="00164B34">
        <w:rPr>
          <w:rFonts w:ascii="Times New Roman" w:hAnsi="Times New Roman"/>
          <w:sz w:val="20"/>
          <w:szCs w:val="20"/>
        </w:rPr>
        <w:t xml:space="preserve"> и после) хирургического вмешательства в случае неполного и/или неверного информирования о состоянии здоровья, в случае нарушения мной рекомендаций и указаний по поведению до и после операции, данных медицинским работником перед оперативным вмешательством.</w:t>
      </w:r>
    </w:p>
    <w:p w:rsidR="00DF08A6" w:rsidRPr="00164B34" w:rsidRDefault="00DF08A6" w:rsidP="00DF08A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64B34">
        <w:rPr>
          <w:rFonts w:ascii="Times New Roman" w:hAnsi="Times New Roman"/>
          <w:sz w:val="20"/>
          <w:szCs w:val="20"/>
        </w:rPr>
        <w:t>Я понимаю, что в ходе выполнения мне операции может возникнуть необходимость (аллергический шок или реакция, кровотечение, судороги, потеря сознания, хирургическая травма) другого медицинского вмешательства, не указанного выше. В связи с этим, я даю свое добровольное информированное согласие врачу и его ассистентам на принятие соответствующих решений и выполнение любых медицинских действий, которые врач сочтет необходимыми для улучшения состояния здоровья. Даю своё согласие на привлечение для хирургического вмешательства и других специалистов, если врач-хирург сочтет это необходимым.</w:t>
      </w:r>
    </w:p>
    <w:p w:rsidR="00DF08A6" w:rsidRPr="00164B34" w:rsidRDefault="00DF08A6" w:rsidP="00DF08A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64B34">
        <w:rPr>
          <w:rFonts w:ascii="Times New Roman" w:hAnsi="Times New Roman"/>
          <w:sz w:val="20"/>
          <w:szCs w:val="20"/>
        </w:rPr>
        <w:t>Я предупрежден(а), и согласен(а) с тем, что эффективность операции, прежде всего зависит от исходного состояния здоровья, образа жизни, биологических особенностей организма, а также точности и правильности выполнения мною (представляемым), предписаний и рекомендаций врача.</w:t>
      </w:r>
    </w:p>
    <w:p w:rsidR="00DF08A6" w:rsidRPr="00164B34" w:rsidRDefault="00523C1D" w:rsidP="00DF08A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7F5EE6">
        <w:rPr>
          <w:rFonts w:ascii="Times New Roman" w:hAnsi="Times New Roman"/>
          <w:sz w:val="20"/>
          <w:szCs w:val="20"/>
        </w:rPr>
        <w:t>Я осознаю, что не должен(а) в период лечения</w:t>
      </w:r>
      <w:r>
        <w:rPr>
          <w:rFonts w:ascii="Times New Roman" w:hAnsi="Times New Roman"/>
          <w:sz w:val="20"/>
          <w:szCs w:val="20"/>
        </w:rPr>
        <w:t xml:space="preserve"> и реабилитации</w:t>
      </w:r>
      <w:r w:rsidRPr="007F5EE6">
        <w:rPr>
          <w:rFonts w:ascii="Times New Roman" w:hAnsi="Times New Roman"/>
          <w:sz w:val="20"/>
          <w:szCs w:val="20"/>
        </w:rPr>
        <w:t xml:space="preserve"> </w:t>
      </w:r>
      <w:r w:rsidR="00DF08A6" w:rsidRPr="00164B34">
        <w:rPr>
          <w:rFonts w:ascii="Times New Roman" w:hAnsi="Times New Roman"/>
          <w:sz w:val="20"/>
          <w:szCs w:val="20"/>
        </w:rPr>
        <w:t>употреблять другие медикаменты, любые биологические или пищевые добавки, не согласованные с лечащим врачом, употреблять табак, алкоголь, наркотические, снотворные и другие сильнодействующие препараты, а также воздерживаться от половых контактов до контрольного осмотра врача.</w:t>
      </w:r>
    </w:p>
    <w:p w:rsidR="00DF08A6" w:rsidRPr="00164B34" w:rsidRDefault="00DF08A6" w:rsidP="00DF08A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64B34">
        <w:rPr>
          <w:rFonts w:ascii="Times New Roman" w:hAnsi="Times New Roman"/>
          <w:sz w:val="20"/>
          <w:szCs w:val="20"/>
        </w:rPr>
        <w:t>Я извещен(а)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лекарств.</w:t>
      </w:r>
    </w:p>
    <w:p w:rsidR="00DF08A6" w:rsidRPr="00164B34" w:rsidRDefault="00DF08A6" w:rsidP="00DF08A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64B34">
        <w:rPr>
          <w:rFonts w:ascii="Times New Roman" w:hAnsi="Times New Roman"/>
          <w:sz w:val="20"/>
          <w:szCs w:val="20"/>
        </w:rPr>
        <w:t>Я понимаю, что несоблюдение мною (представляемому) хотя бы одного из перечисленных ограничений и образ жизни, не совпадающий с концепцией моего лечения, влияют на точность диагностики и снижают эффективность операции, повышают риск осложнений.</w:t>
      </w:r>
    </w:p>
    <w:p w:rsidR="00DF08A6" w:rsidRPr="00164B34" w:rsidRDefault="00DF08A6" w:rsidP="00DF08A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64B34">
        <w:rPr>
          <w:rFonts w:ascii="Times New Roman" w:hAnsi="Times New Roman"/>
          <w:sz w:val="20"/>
          <w:szCs w:val="20"/>
        </w:rPr>
        <w:t>Я согласен(а)с тем, что средства, затраченные мной на оплату информационно-консультационных услуг врача, возврату не подлежат, независимо от моей удовлетворенности планом и результатами операции.</w:t>
      </w:r>
    </w:p>
    <w:p w:rsidR="00DF08A6" w:rsidRPr="00164B34" w:rsidRDefault="00DF08A6" w:rsidP="00DF08A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64B34">
        <w:rPr>
          <w:rFonts w:ascii="Times New Roman" w:hAnsi="Times New Roman"/>
          <w:sz w:val="20"/>
          <w:szCs w:val="20"/>
        </w:rPr>
        <w:t>Я подтверждаю, что получил(а) всю необходимую информацию и имел(а) возможность задать врачу все интересующие или неясные мне вопросы, касающиеся данной медицинской услуги. На все, заданные вопросы, я в доступной форме получил(а) удовлетворившие ответы.</w:t>
      </w:r>
    </w:p>
    <w:p w:rsidR="00DF08A6" w:rsidRPr="00164B34" w:rsidRDefault="00DF08A6" w:rsidP="00DF08A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64B34">
        <w:rPr>
          <w:rFonts w:ascii="Times New Roman" w:hAnsi="Times New Roman"/>
          <w:sz w:val="20"/>
          <w:szCs w:val="20"/>
        </w:rPr>
        <w:t>Я разрешаю моему (представляемого) врачу делать фотографии и видеозаписи, связанные с лечебным процессом.</w:t>
      </w:r>
    </w:p>
    <w:p w:rsidR="00DF08A6" w:rsidRPr="00772939" w:rsidRDefault="00DF08A6" w:rsidP="00DF08A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64B34">
        <w:rPr>
          <w:rFonts w:ascii="Times New Roman" w:hAnsi="Times New Roman"/>
          <w:sz w:val="20"/>
          <w:szCs w:val="20"/>
        </w:rPr>
        <w:t>Я поставил(а) в известность лечащего врача о состоянии моего здоровья/здоровья лица, законным представителем которого я являюсь, в том числе о перенесенных ранее и имеющихся в настоящее время заболеваниях,  в том числе носительстве ВИЧ-инфекции, вирусных гепатитах, туберкулезе, об аллергических проявлениях и(или) индивидуальной непереносимости (повышенной чувствительности) лекарственных препаратов, пищи, бытовой химии, пыльцы цветов и пр.; обо всех перенесенных травмах, операциях, анестезиологических пособиях, о принимаемых лекарственных средствах, употреблении алкоголя, наркотических и токсических средств.</w:t>
      </w:r>
    </w:p>
    <w:p w:rsidR="00C47097" w:rsidRDefault="00C47097">
      <w:pPr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F08A6" w:rsidRDefault="00DF08A6">
      <w:pPr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D1F7B" w:rsidRDefault="001D1F7B">
      <w:pPr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64B34" w:rsidRPr="00DF08A6" w:rsidRDefault="00164B34">
      <w:pPr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Методы проведения. Возможные риски. Послеоперационные медицинские рекомендации.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Мне разъяснены возможные варианты и доступные методы проведения Медицинского вмешательства.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Я уведомлен(а) и соглашаюсь с тем, что оценка результата осуществляется не </w:t>
      </w:r>
      <w:proofErr w:type="gram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раньше чем</w:t>
      </w:r>
      <w:proofErr w:type="gram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через 6 месяцев после проведения операции. Окончательный косметический эффект после проведённой операции можно оценить через </w:t>
      </w:r>
      <w:r w:rsidRPr="00DF08A6">
        <w:rPr>
          <w:rFonts w:ascii="Times New Roman" w:hAnsi="Times New Roman" w:cs="Times New Roman"/>
          <w:b/>
          <w:color w:val="000000"/>
          <w:sz w:val="20"/>
          <w:szCs w:val="20"/>
        </w:rPr>
        <w:t>1 (один) год.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F08A6">
        <w:rPr>
          <w:rFonts w:ascii="Times New Roman" w:hAnsi="Times New Roman" w:cs="Times New Roman"/>
          <w:i/>
          <w:color w:val="000000"/>
          <w:sz w:val="20"/>
          <w:szCs w:val="20"/>
        </w:rPr>
        <w:t>Особенно важными и полностью ясными для меня являются следующие положения:</w:t>
      </w:r>
    </w:p>
    <w:p w:rsidR="00C47097" w:rsidRPr="00DF08A6" w:rsidRDefault="00DF08A6">
      <w:pPr>
        <w:tabs>
          <w:tab w:val="left" w:pos="901"/>
        </w:tabs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1. Операция направлена на изменение формы молочных желёз (подтяжка </w:t>
      </w:r>
      <w:proofErr w:type="spell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сосково-ареолярного</w:t>
      </w:r>
      <w:proofErr w:type="spell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комплекса, уменьшение кожного компонента молочной железы, уплотнение ее паренхимы), однако, её отдалённые результаты зависят от многих факторов и не могут быть заранее определены на много лет вперёд. Первичный результ</w:t>
      </w:r>
      <w:r w:rsidR="001216E8">
        <w:rPr>
          <w:rFonts w:ascii="Times New Roman" w:hAnsi="Times New Roman" w:cs="Times New Roman"/>
          <w:color w:val="000000"/>
          <w:sz w:val="20"/>
          <w:szCs w:val="20"/>
        </w:rPr>
        <w:t>ат операции оценивается через 2-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>3 месяца после её проведения.</w:t>
      </w:r>
    </w:p>
    <w:p w:rsidR="00C47097" w:rsidRPr="00DF08A6" w:rsidRDefault="00DF08A6">
      <w:pPr>
        <w:tabs>
          <w:tab w:val="left" w:pos="850"/>
        </w:tabs>
        <w:ind w:firstLine="538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Форма груди зависит от многих факторов, и операция, как правило, может её улучшить, но не сделать идеальной. Я предупреждена врачом о возможном сохранении асимметрии после операции по уровню ареол, по уровню подгрудных складок, по объему молочных </w:t>
      </w:r>
      <w:proofErr w:type="gram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желез</w:t>
      </w:r>
      <w:r w:rsidRPr="00DF08A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Я понимаю и соглашаюсь с этим. 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3. После операции на месте выполненных разрезов остаются постоянные, в основном, мало заметные рубцы (в подгрудной складке, вокруг </w:t>
      </w:r>
      <w:proofErr w:type="spellStart"/>
      <w:proofErr w:type="gram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ареолы,вертикальный</w:t>
      </w:r>
      <w:proofErr w:type="spellEnd"/>
      <w:proofErr w:type="gram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 от ареолы до складки молочной железы); их качество не может быть предсказано в полной мере, т. к. процессы формирования рубцов индивидуальны.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4. После операции объем верхнего полюса молочной железы несколько превалирует над нижним, что компенсируется со временем (3-6 месяцев) процессами гравитационного опущения молочной железы. Кожа в местах послеоперационных швов может быть собрана в небольшие складочки, которые расправляются в течение 3-6 месяцев.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5.  Беременность не рекомендуется, по крайней мере, в течение 6 месяцев после операции. </w:t>
      </w:r>
    </w:p>
    <w:p w:rsidR="00523C1D" w:rsidRPr="00376BBC" w:rsidRDefault="00523C1D" w:rsidP="00523C1D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376BBC">
        <w:rPr>
          <w:rFonts w:ascii="Times New Roman" w:hAnsi="Times New Roman" w:cs="Times New Roman"/>
          <w:color w:val="000000"/>
          <w:sz w:val="20"/>
          <w:szCs w:val="20"/>
        </w:rPr>
        <w:t xml:space="preserve">6. </w:t>
      </w:r>
      <w:r>
        <w:rPr>
          <w:rFonts w:ascii="Times New Roman" w:hAnsi="Times New Roman"/>
          <w:color w:val="000000"/>
          <w:sz w:val="20"/>
        </w:rPr>
        <w:t xml:space="preserve">Во время операции возможно нарушение </w:t>
      </w:r>
      <w:proofErr w:type="spellStart"/>
      <w:r>
        <w:rPr>
          <w:rFonts w:ascii="Times New Roman" w:hAnsi="Times New Roman"/>
          <w:color w:val="000000"/>
          <w:sz w:val="20"/>
        </w:rPr>
        <w:t>протоковой</w:t>
      </w:r>
      <w:proofErr w:type="spellEnd"/>
      <w:r>
        <w:rPr>
          <w:rFonts w:ascii="Times New Roman" w:hAnsi="Times New Roman"/>
          <w:color w:val="000000"/>
          <w:sz w:val="20"/>
        </w:rPr>
        <w:t xml:space="preserve"> системы молочных желез, вследствие чего лактация может быть затруднена или невозможна в будущем.</w:t>
      </w:r>
    </w:p>
    <w:p w:rsidR="00523C1D" w:rsidRPr="00DF08A6" w:rsidRDefault="00523C1D" w:rsidP="00523C1D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>. В редких случаях после операции может наступить снижение чувствительности соска, ареолы и окружающей их кожи молочной железы.</w:t>
      </w:r>
    </w:p>
    <w:p w:rsidR="00C47097" w:rsidRPr="00DF08A6" w:rsidRDefault="00523C1D" w:rsidP="00523C1D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>. На несколько дней в рану устанавливаются дренажи, которые, отводя раневое отделяемое, уменьшают отечность и гематомы.</w:t>
      </w:r>
      <w:bookmarkStart w:id="0" w:name="_GoBack"/>
      <w:bookmarkEnd w:id="0"/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После операции возможно развитие общехирургических осложнений (</w:t>
      </w:r>
      <w:proofErr w:type="spellStart"/>
      <w:proofErr w:type="gram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см.ниже</w:t>
      </w:r>
      <w:proofErr w:type="spellEnd"/>
      <w:proofErr w:type="gram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дополнительную информацию), а также следующих осложнений, характерных для данной операции:</w:t>
      </w:r>
    </w:p>
    <w:p w:rsidR="00C47097" w:rsidRPr="00383CF5" w:rsidRDefault="00DF08A6" w:rsidP="00383CF5">
      <w:pPr>
        <w:pStyle w:val="a9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83CF5"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Образование послеоперационных гематом, требующих </w:t>
      </w:r>
      <w:proofErr w:type="spellStart"/>
      <w:r w:rsidRPr="00383CF5">
        <w:rPr>
          <w:rFonts w:ascii="Times New Roman" w:hAnsi="Times New Roman" w:cs="Times New Roman"/>
          <w:color w:val="000000"/>
          <w:sz w:val="20"/>
          <w:szCs w:val="20"/>
        </w:rPr>
        <w:t>пунктирования</w:t>
      </w:r>
      <w:proofErr w:type="spellEnd"/>
      <w:r w:rsidR="001216E8" w:rsidRPr="00383C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83CF5">
        <w:rPr>
          <w:rFonts w:ascii="Times New Roman" w:hAnsi="Times New Roman" w:cs="Times New Roman"/>
          <w:color w:val="000000"/>
          <w:sz w:val="20"/>
          <w:szCs w:val="20"/>
        </w:rPr>
        <w:t>(вероятность этого повышается при несоблюдении щадящего режима).</w:t>
      </w:r>
    </w:p>
    <w:p w:rsidR="00C47097" w:rsidRPr="00383CF5" w:rsidRDefault="00DF08A6" w:rsidP="00383CF5">
      <w:pPr>
        <w:pStyle w:val="a9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83CF5">
        <w:rPr>
          <w:rFonts w:ascii="Times New Roman" w:hAnsi="Times New Roman" w:cs="Times New Roman"/>
          <w:color w:val="000000"/>
          <w:sz w:val="20"/>
          <w:szCs w:val="20"/>
        </w:rPr>
        <w:t>В незначительном проценте случаев существует возможность развития краевого некроза в области углов соприкасающихся лоскутов.</w:t>
      </w:r>
    </w:p>
    <w:p w:rsidR="00383CF5" w:rsidRPr="00383CF5" w:rsidRDefault="00DF08A6" w:rsidP="00383CF5">
      <w:pPr>
        <w:pStyle w:val="a9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3CF5">
        <w:rPr>
          <w:rFonts w:ascii="Times New Roman" w:hAnsi="Times New Roman" w:cs="Times New Roman"/>
          <w:color w:val="000000"/>
          <w:sz w:val="20"/>
          <w:szCs w:val="20"/>
        </w:rPr>
        <w:t>В единичных случаях требуется коррекция сформировавшихся рубцов.</w:t>
      </w:r>
    </w:p>
    <w:p w:rsidR="00164B34" w:rsidRPr="00383CF5" w:rsidRDefault="00164B34" w:rsidP="00383CF5">
      <w:pPr>
        <w:pStyle w:val="a9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</w:pPr>
      <w:r w:rsidRPr="00383CF5">
        <w:rPr>
          <w:rFonts w:ascii="Times New Roman" w:hAnsi="Times New Roman" w:cs="Times New Roman"/>
          <w:color w:val="000000"/>
          <w:sz w:val="20"/>
          <w:szCs w:val="20"/>
        </w:rPr>
        <w:t>В литературе описаны случаи некроза САК (</w:t>
      </w:r>
      <w:proofErr w:type="spellStart"/>
      <w:r w:rsidRPr="00383CF5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сосково</w:t>
      </w:r>
      <w:r w:rsidRPr="00383CF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</w:t>
      </w:r>
      <w:r w:rsidRPr="00383CF5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ареолярного</w:t>
      </w:r>
      <w:proofErr w:type="spellEnd"/>
      <w:r w:rsidRPr="00383CF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383CF5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комплекс) (что связано с нарушением питания в этой зоне), что обусловлено индивидуальным строением САК.</w:t>
      </w:r>
    </w:p>
    <w:p w:rsidR="00383CF5" w:rsidRPr="00164B34" w:rsidRDefault="00383CF5" w:rsidP="00383CF5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</w:p>
    <w:p w:rsidR="00C47097" w:rsidRPr="00DF08A6" w:rsidRDefault="00DF08A6">
      <w:pPr>
        <w:ind w:firstLine="538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Мне разъяснено, что в течение года после операции может возникнуть необходимость повторного оперативного вмешательства, направленного на установление и коррекцию причины, приведшей к не достижению планируемого результата и не связанной с недостатками первичной операции. В этом случае повторное оперативное вмешательство является самостоятельной медицинской услугой и оплачивается пациентом отдельно. 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Я понимаю, что </w:t>
      </w:r>
      <w:proofErr w:type="gram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хирургия  это</w:t>
      </w:r>
      <w:proofErr w:type="gram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не точная наука, и что даже опытный хирург не может абсолютно точно гарантировать получение желаемого результата. Никто, в том числе, и Врач, не гарантировал мне это на100%.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Я понимаю, что две половины человеческого тела всегда имеют различия в форме и размерах и эти различия остаются после операции.</w:t>
      </w:r>
    </w:p>
    <w:p w:rsidR="00C47097" w:rsidRPr="00DF08A6" w:rsidRDefault="00DF08A6">
      <w:pPr>
        <w:ind w:right="22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Мне не известно о моей повышенной чувствительности лекарственным средствам, кроме____________________________________________________________________________.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Я обязуюсь выполнять следующие рекомендации Врача, для достижения лучшего результата:</w:t>
      </w:r>
    </w:p>
    <w:p w:rsidR="00C47097" w:rsidRPr="001216E8" w:rsidRDefault="00DF08A6" w:rsidP="001216E8">
      <w:pPr>
        <w:pStyle w:val="a9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216E8">
        <w:rPr>
          <w:rFonts w:ascii="Times New Roman" w:hAnsi="Times New Roman" w:cs="Times New Roman"/>
          <w:color w:val="000000"/>
          <w:sz w:val="20"/>
          <w:szCs w:val="20"/>
        </w:rPr>
        <w:t>Регулярная локальная гипотермия (холод) в течение первых двух суток после операции;</w:t>
      </w:r>
    </w:p>
    <w:p w:rsidR="00C47097" w:rsidRPr="001216E8" w:rsidRDefault="00DF08A6" w:rsidP="001216E8">
      <w:pPr>
        <w:pStyle w:val="a9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216E8">
        <w:rPr>
          <w:rFonts w:ascii="Times New Roman" w:hAnsi="Times New Roman" w:cs="Times New Roman"/>
          <w:color w:val="000000"/>
          <w:sz w:val="20"/>
          <w:szCs w:val="20"/>
        </w:rPr>
        <w:t xml:space="preserve">При </w:t>
      </w:r>
      <w:proofErr w:type="gramStart"/>
      <w:r w:rsidRPr="001216E8">
        <w:rPr>
          <w:rFonts w:ascii="Times New Roman" w:hAnsi="Times New Roman" w:cs="Times New Roman"/>
          <w:color w:val="000000"/>
          <w:sz w:val="20"/>
          <w:szCs w:val="20"/>
        </w:rPr>
        <w:t>необходимости  дополнительное</w:t>
      </w:r>
      <w:proofErr w:type="gramEnd"/>
      <w:r w:rsidRPr="001216E8">
        <w:rPr>
          <w:rFonts w:ascii="Times New Roman" w:hAnsi="Times New Roman" w:cs="Times New Roman"/>
          <w:color w:val="000000"/>
          <w:sz w:val="20"/>
          <w:szCs w:val="20"/>
        </w:rPr>
        <w:t xml:space="preserve"> применение лекарственных средств, рекомендованных Врачом;</w:t>
      </w:r>
    </w:p>
    <w:p w:rsidR="00C47097" w:rsidRPr="001216E8" w:rsidRDefault="00DF08A6" w:rsidP="001216E8">
      <w:pPr>
        <w:pStyle w:val="a9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216E8">
        <w:rPr>
          <w:rFonts w:ascii="Times New Roman" w:hAnsi="Times New Roman" w:cs="Times New Roman"/>
          <w:color w:val="000000"/>
          <w:sz w:val="20"/>
          <w:szCs w:val="20"/>
        </w:rPr>
        <w:t>Обязательное постоянное ношение эластического компрессионного бюстгальтера в течение 36 недель, по согласованию с Врачом.</w:t>
      </w:r>
    </w:p>
    <w:p w:rsidR="00C47097" w:rsidRPr="001216E8" w:rsidRDefault="00DF08A6" w:rsidP="001216E8">
      <w:pPr>
        <w:pStyle w:val="a9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216E8">
        <w:rPr>
          <w:rFonts w:ascii="Times New Roman" w:hAnsi="Times New Roman" w:cs="Times New Roman"/>
          <w:color w:val="000000"/>
          <w:sz w:val="20"/>
          <w:szCs w:val="20"/>
        </w:rPr>
        <w:t xml:space="preserve">В эти же </w:t>
      </w:r>
      <w:proofErr w:type="gramStart"/>
      <w:r w:rsidRPr="001216E8">
        <w:rPr>
          <w:rFonts w:ascii="Times New Roman" w:hAnsi="Times New Roman" w:cs="Times New Roman"/>
          <w:color w:val="000000"/>
          <w:sz w:val="20"/>
          <w:szCs w:val="20"/>
        </w:rPr>
        <w:t>сроки  ограничение</w:t>
      </w:r>
      <w:proofErr w:type="gramEnd"/>
      <w:r w:rsidRPr="001216E8">
        <w:rPr>
          <w:rFonts w:ascii="Times New Roman" w:hAnsi="Times New Roman" w:cs="Times New Roman"/>
          <w:color w:val="000000"/>
          <w:sz w:val="20"/>
          <w:szCs w:val="20"/>
        </w:rPr>
        <w:t xml:space="preserve"> физической активности, особенно, </w:t>
      </w:r>
      <w:proofErr w:type="spellStart"/>
      <w:r w:rsidRPr="001216E8">
        <w:rPr>
          <w:rFonts w:ascii="Times New Roman" w:hAnsi="Times New Roman" w:cs="Times New Roman"/>
          <w:color w:val="000000"/>
          <w:sz w:val="20"/>
          <w:szCs w:val="20"/>
        </w:rPr>
        <w:t>плечегрудного</w:t>
      </w:r>
      <w:proofErr w:type="spellEnd"/>
      <w:r w:rsidRPr="001216E8">
        <w:rPr>
          <w:rFonts w:ascii="Times New Roman" w:hAnsi="Times New Roman" w:cs="Times New Roman"/>
          <w:color w:val="000000"/>
          <w:sz w:val="20"/>
          <w:szCs w:val="20"/>
        </w:rPr>
        <w:t xml:space="preserve"> пояса</w:t>
      </w:r>
    </w:p>
    <w:p w:rsidR="00C47097" w:rsidRPr="001216E8" w:rsidRDefault="00DF08A6" w:rsidP="001216E8">
      <w:pPr>
        <w:pStyle w:val="a9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216E8">
        <w:rPr>
          <w:rFonts w:ascii="Times New Roman" w:hAnsi="Times New Roman" w:cs="Times New Roman"/>
          <w:color w:val="000000"/>
          <w:sz w:val="20"/>
          <w:szCs w:val="20"/>
        </w:rPr>
        <w:t>Ограничение режима с профилактикой возможных травм груди вследствие ударов, сдавления и проч.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Я предупреждена, что дополнительное применение </w:t>
      </w:r>
      <w:proofErr w:type="spell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лимфодренажного</w:t>
      </w:r>
      <w:proofErr w:type="spell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массажа и других процедур, рекомендованных косметологом, ускорит послеоперационную реабилитацию.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Я предупреждена о том, что медицинское вмешательство запрещено проводить беременным женщинам и не желательно проводить женщинам при менструации.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b/>
          <w:color w:val="000000"/>
          <w:sz w:val="20"/>
          <w:szCs w:val="20"/>
        </w:rPr>
        <w:t>Дополнительная информация:</w:t>
      </w:r>
    </w:p>
    <w:p w:rsidR="00C47097" w:rsidRPr="00DF08A6" w:rsidRDefault="00DF08A6">
      <w:pPr>
        <w:ind w:left="901" w:hanging="334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1. Возможные </w:t>
      </w:r>
      <w:proofErr w:type="gram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ОБЩИЕ  осложнения</w:t>
      </w:r>
      <w:proofErr w:type="gram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во время операции и в раннем послеоперационном периоде - 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со стороны  послеоперационной раны: кровотечение, воспалительный инфильтрат, нагноение, формирование лигатурных свищей, гематома, </w:t>
      </w:r>
      <w:proofErr w:type="spell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серома</w:t>
      </w:r>
      <w:proofErr w:type="spell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, расхождение краев раны, некроз; со стороны грудной полости: ранение внутренних органов, магистральных сосудов , кровотечение, инфильтраты и абсцессы;  обострение хронических и возникновение острых заболеваний органов дыхания: </w:t>
      </w:r>
      <w:proofErr w:type="spell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трахеобронхит</w:t>
      </w:r>
      <w:proofErr w:type="spell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, пневмония, плеврит, ателектаз легкого, шоковое легкое;  обострение хронических и возникновение острых заболеваний 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органов мочевыводящей системы: уретрит, цистит, пиелонефрит, острая задержка мочи при аденоме </w:t>
      </w:r>
      <w:proofErr w:type="spell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парауретральных</w:t>
      </w:r>
      <w:proofErr w:type="spell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желез; со стороны сердечно-сосудистой системы: тромбофлебиты, </w:t>
      </w:r>
      <w:proofErr w:type="spell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флеботромбозы</w:t>
      </w:r>
      <w:proofErr w:type="spellEnd"/>
      <w:r w:rsidRPr="00DF08A6">
        <w:rPr>
          <w:rFonts w:ascii="Times New Roman" w:hAnsi="Times New Roman" w:cs="Times New Roman"/>
          <w:color w:val="000000"/>
          <w:sz w:val="20"/>
          <w:szCs w:val="20"/>
        </w:rPr>
        <w:t>, тромбоэмболия легочной артерии; послеоперационные критические состояния: внезапная остановка сердца, острая сердечно-сосудистая недостаточность, инфаркт миокарда, отек легких, геморрагический шок, анафилактический шок (реакции), аспирационный синдром, острая почечная недостаточность, острая печеночная недостаточность, смерть; ятрогенные повреждения магистральных сосудов и полых органов брюшной полости и забрюшинного пространства.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Я уполномочиваю Врача выполнить любую необходимую процедуру или дополнительное вмешательство, которое может потребоваться в связи с проведённой операцией, в случае </w:t>
      </w:r>
      <w:proofErr w:type="gram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развития  побочных</w:t>
      </w:r>
      <w:proofErr w:type="gram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реакций и осложнений в ходе операции или в послеоперационном периоде, а также при возникновении иных непредвиденных ситуаций.</w:t>
      </w:r>
    </w:p>
    <w:p w:rsidR="00C47097" w:rsidRPr="00DF08A6" w:rsidRDefault="00DF08A6">
      <w:pPr>
        <w:ind w:firstLine="566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2. Иные дополнения (вписываются по согласованию сторон):</w:t>
      </w:r>
    </w:p>
    <w:p w:rsidR="00C47097" w:rsidRPr="00DF08A6" w:rsidRDefault="00DF08A6">
      <w:pPr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  <w:r w:rsidR="001216E8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DF08A6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Пациентка предупреждена о сохранении асимметрии после операции по уровню ареол, по уровню подгрудных складок, по объему груди   </w:t>
      </w:r>
      <w:r w:rsidRPr="00DF08A6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   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  <w:r w:rsidR="00266221">
        <w:rPr>
          <w:rFonts w:ascii="Times New Roman" w:hAnsi="Times New Roman" w:cs="Times New Roman"/>
          <w:color w:val="000000"/>
          <w:sz w:val="20"/>
          <w:szCs w:val="20"/>
        </w:rPr>
        <w:t>_____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Я удостоверяю, что ознакомилась(-</w:t>
      </w:r>
      <w:proofErr w:type="spell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ся</w:t>
      </w:r>
      <w:proofErr w:type="spellEnd"/>
      <w:r w:rsidRPr="00DF08A6">
        <w:rPr>
          <w:rFonts w:ascii="Times New Roman" w:hAnsi="Times New Roman" w:cs="Times New Roman"/>
          <w:color w:val="000000"/>
          <w:sz w:val="20"/>
          <w:szCs w:val="20"/>
        </w:rPr>
        <w:t>) с приведённой выше информацией, объём которой меня полностью удовлетворяет, я понимаю назначение данного документа и подтверждаю своё согласие на операцию.</w:t>
      </w:r>
    </w:p>
    <w:p w:rsidR="00C47097" w:rsidRPr="00DF08A6" w:rsidRDefault="00C47097">
      <w:pPr>
        <w:ind w:firstLine="53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47097" w:rsidRPr="00DF08A6" w:rsidRDefault="00DF08A6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Я проинформирован(-а) медицинским работником о необходимости оказания медицинской помощи по профилю «пластическая хирургия» в плановой форме в стационарных условиях в период повышенной заболеваемости населения новой </w:t>
      </w:r>
      <w:proofErr w:type="spellStart"/>
      <w:r w:rsidRPr="00DF08A6">
        <w:rPr>
          <w:rFonts w:ascii="Times New Roman" w:hAnsi="Times New Roman" w:cs="Times New Roman"/>
          <w:i/>
          <w:color w:val="000000"/>
          <w:sz w:val="20"/>
          <w:szCs w:val="20"/>
        </w:rPr>
        <w:t>коронавирусной</w:t>
      </w:r>
      <w:proofErr w:type="spellEnd"/>
      <w:r w:rsidRPr="00DF08A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инфекцией C0VID-19.</w:t>
      </w:r>
    </w:p>
    <w:p w:rsidR="00C47097" w:rsidRPr="00DF08A6" w:rsidRDefault="00DF08A6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i/>
          <w:color w:val="000000"/>
          <w:sz w:val="20"/>
          <w:szCs w:val="20"/>
        </w:rPr>
        <w:t>О рисках получения медицинской помощи с учётом сложившейся санитарно-эпидемиологической обстановки проинформирован врачом. На получение медицинской помощи в предложенном объёме согласен.</w:t>
      </w:r>
    </w:p>
    <w:p w:rsidR="00C47097" w:rsidRPr="00DF08A6" w:rsidRDefault="00C47097">
      <w:pPr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216E8" w:rsidRDefault="001216E8" w:rsidP="001216E8">
      <w:pPr>
        <w:tabs>
          <w:tab w:val="left" w:pos="5385"/>
        </w:tabs>
        <w:jc w:val="both"/>
        <w:rPr>
          <w:rFonts w:ascii="Times New Roman CYR" w:hAnsi="Times New Roman CYR" w:hint="eastAsia"/>
          <w:b/>
          <w:color w:val="000000"/>
          <w:sz w:val="20"/>
        </w:rPr>
      </w:pPr>
      <w:r>
        <w:rPr>
          <w:rFonts w:ascii="Times New Roman CYR" w:hAnsi="Times New Roman CYR"/>
          <w:b/>
          <w:color w:val="000000"/>
          <w:sz w:val="20"/>
        </w:rPr>
        <w:t>Подпись пациента:</w:t>
      </w:r>
      <w:r>
        <w:rPr>
          <w:rFonts w:ascii="Times New Roman CYR" w:hAnsi="Times New Roman CYR"/>
          <w:b/>
          <w:color w:val="000000"/>
          <w:sz w:val="20"/>
        </w:rPr>
        <w:tab/>
      </w:r>
    </w:p>
    <w:p w:rsidR="001216E8" w:rsidRDefault="001216E8" w:rsidP="001216E8">
      <w:pPr>
        <w:tabs>
          <w:tab w:val="left" w:pos="5385"/>
        </w:tabs>
        <w:jc w:val="both"/>
        <w:rPr>
          <w:rFonts w:ascii="Times New Roman CYR" w:hAnsi="Times New Roman CYR" w:hint="eastAsia"/>
          <w:b/>
          <w:color w:val="000000"/>
          <w:sz w:val="20"/>
        </w:rPr>
      </w:pPr>
    </w:p>
    <w:p w:rsidR="001216E8" w:rsidRDefault="001216E8" w:rsidP="001216E8">
      <w:pPr>
        <w:tabs>
          <w:tab w:val="left" w:pos="5385"/>
        </w:tabs>
        <w:jc w:val="both"/>
        <w:rPr>
          <w:rFonts w:ascii="Times New Roman CYR" w:hAnsi="Times New Roman CYR" w:hint="eastAsia"/>
          <w:b/>
          <w:color w:val="000000"/>
          <w:sz w:val="20"/>
        </w:rPr>
      </w:pPr>
      <w:r>
        <w:rPr>
          <w:rFonts w:ascii="Times New Roman CYR" w:hAnsi="Times New Roman CYR"/>
          <w:color w:val="000000"/>
          <w:sz w:val="20"/>
        </w:rPr>
        <w:t xml:space="preserve">______________/ </w:t>
      </w:r>
    </w:p>
    <w:p w:rsidR="001216E8" w:rsidRDefault="001216E8" w:rsidP="001216E8">
      <w:pPr>
        <w:tabs>
          <w:tab w:val="left" w:pos="5385"/>
        </w:tabs>
        <w:jc w:val="both"/>
        <w:rPr>
          <w:rFonts w:ascii="Times New Roman CYR" w:hAnsi="Times New Roman CYR" w:hint="eastAsia"/>
          <w:b/>
          <w:color w:val="000000"/>
          <w:sz w:val="20"/>
        </w:rPr>
      </w:pPr>
    </w:p>
    <w:p w:rsidR="001216E8" w:rsidRDefault="001216E8" w:rsidP="001216E8">
      <w:pPr>
        <w:tabs>
          <w:tab w:val="left" w:pos="5385"/>
        </w:tabs>
        <w:jc w:val="both"/>
        <w:rPr>
          <w:rFonts w:hint="eastAsia"/>
        </w:rPr>
      </w:pPr>
      <w:r>
        <w:rPr>
          <w:rFonts w:ascii="Times New Roman CYR" w:hAnsi="Times New Roman CYR"/>
          <w:b/>
          <w:color w:val="000000"/>
          <w:sz w:val="20"/>
        </w:rPr>
        <w:t>Подпись врача:</w:t>
      </w:r>
      <w:r>
        <w:rPr>
          <w:rFonts w:ascii="Times New Roman CYR" w:hAnsi="Times New Roman CYR"/>
          <w:color w:val="000000"/>
          <w:sz w:val="20"/>
        </w:rPr>
        <w:tab/>
      </w:r>
      <w:r>
        <w:rPr>
          <w:rFonts w:ascii="Times New Roman CYR" w:hAnsi="Times New Roman CYR"/>
          <w:color w:val="000000"/>
          <w:sz w:val="20"/>
        </w:rPr>
        <w:tab/>
      </w:r>
      <w:r>
        <w:rPr>
          <w:rFonts w:ascii="Times New Roman CYR" w:hAnsi="Times New Roman CYR"/>
          <w:color w:val="000000"/>
          <w:sz w:val="20"/>
        </w:rPr>
        <w:tab/>
      </w:r>
    </w:p>
    <w:p w:rsidR="001216E8" w:rsidRDefault="001216E8" w:rsidP="001216E8">
      <w:pPr>
        <w:jc w:val="both"/>
        <w:rPr>
          <w:rFonts w:ascii="Times New Roman CYR" w:hAnsi="Times New Roman CYR" w:hint="eastAsia"/>
          <w:color w:val="000000"/>
          <w:sz w:val="20"/>
        </w:rPr>
      </w:pPr>
    </w:p>
    <w:p w:rsidR="001216E8" w:rsidRDefault="001216E8" w:rsidP="001216E8">
      <w:pPr>
        <w:tabs>
          <w:tab w:val="left" w:pos="5385"/>
        </w:tabs>
        <w:rPr>
          <w:rFonts w:hint="eastAsia"/>
        </w:rPr>
      </w:pPr>
      <w:r>
        <w:rPr>
          <w:rFonts w:ascii="Times New Roman CYR" w:hAnsi="Times New Roman CYR"/>
          <w:color w:val="000000"/>
          <w:sz w:val="20"/>
        </w:rPr>
        <w:t xml:space="preserve">______________/ </w:t>
      </w:r>
      <w:r>
        <w:rPr>
          <w:rFonts w:ascii="Times New Roman CYR" w:hAnsi="Times New Roman CYR"/>
          <w:color w:val="000000"/>
          <w:sz w:val="20"/>
        </w:rPr>
        <w:tab/>
      </w:r>
    </w:p>
    <w:p w:rsidR="001216E8" w:rsidRDefault="001216E8" w:rsidP="001216E8">
      <w:pPr>
        <w:tabs>
          <w:tab w:val="left" w:pos="5385"/>
        </w:tabs>
        <w:jc w:val="both"/>
        <w:rPr>
          <w:rFonts w:ascii="Times New Roman CYR" w:hAnsi="Times New Roman CYR" w:hint="eastAsia"/>
          <w:color w:val="000000"/>
          <w:sz w:val="20"/>
        </w:rPr>
      </w:pPr>
    </w:p>
    <w:p w:rsidR="001216E8" w:rsidRDefault="001216E8" w:rsidP="001216E8">
      <w:pPr>
        <w:jc w:val="right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 xml:space="preserve">   Дата:</w:t>
      </w:r>
    </w:p>
    <w:p w:rsidR="00C47097" w:rsidRPr="00DF08A6" w:rsidRDefault="00DF08A6">
      <w:pPr>
        <w:jc w:val="right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sz w:val="20"/>
          <w:szCs w:val="20"/>
        </w:rPr>
        <w:br w:type="page"/>
      </w:r>
    </w:p>
    <w:p w:rsidR="00C47097" w:rsidRPr="00DF08A6" w:rsidRDefault="00C47097">
      <w:pPr>
        <w:tabs>
          <w:tab w:val="left" w:pos="5385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201C9" w:rsidRDefault="00DF08A6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201C9" w:rsidRDefault="000201C9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47097" w:rsidRPr="00DF08A6" w:rsidRDefault="00DF08A6">
      <w:pPr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F08A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Схематичные разъяснения  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C47097" w:rsidRPr="00DF08A6" w:rsidRDefault="00DF08A6">
      <w:pPr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    Дата:</w:t>
      </w:r>
      <w:r w:rsidR="001216E8" w:rsidRPr="001216E8">
        <w:rPr>
          <w:rFonts w:ascii="Times New Roman" w:hAnsi="Times New Roman"/>
          <w:color w:val="000000"/>
          <w:sz w:val="20"/>
        </w:rPr>
        <w:t xml:space="preserve"> </w:t>
      </w:r>
    </w:p>
    <w:p w:rsidR="00C47097" w:rsidRPr="00DF08A6" w:rsidRDefault="00C4709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47097" w:rsidRPr="00DF08A6" w:rsidRDefault="00DF08A6">
      <w:pPr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 по предстоящей операции </w:t>
      </w:r>
      <w:proofErr w:type="gram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( разрезов</w:t>
      </w:r>
      <w:proofErr w:type="gramEnd"/>
      <w:r w:rsidRPr="00DF08A6">
        <w:rPr>
          <w:rFonts w:ascii="Times New Roman" w:hAnsi="Times New Roman" w:cs="Times New Roman"/>
          <w:color w:val="000000"/>
          <w:sz w:val="20"/>
          <w:szCs w:val="20"/>
        </w:rPr>
        <w:t>, швов, рубцов,  и др.)</w:t>
      </w:r>
    </w:p>
    <w:p w:rsidR="00C47097" w:rsidRPr="00DF08A6" w:rsidRDefault="00C4709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47097" w:rsidRPr="00DF08A6" w:rsidRDefault="00DF08A6">
      <w:pPr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noProof/>
          <w:sz w:val="20"/>
          <w:szCs w:val="20"/>
          <w:lang w:eastAsia="ru-RU" w:bidi="ar-SA"/>
        </w:rPr>
        <w:drawing>
          <wp:inline distT="0" distB="0" distL="0" distR="0">
            <wp:extent cx="5876925" cy="372427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097" w:rsidRPr="00DF08A6" w:rsidRDefault="00DF08A6">
      <w:pPr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Примеча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7097" w:rsidRPr="00DF08A6" w:rsidRDefault="00C4709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216E8" w:rsidRDefault="001216E8" w:rsidP="001216E8">
      <w:pPr>
        <w:rPr>
          <w:rFonts w:hint="eastAsia"/>
        </w:rPr>
      </w:pPr>
      <w:r>
        <w:rPr>
          <w:rFonts w:ascii="Times New Roman" w:hAnsi="Times New Roman"/>
          <w:b/>
          <w:color w:val="000000"/>
          <w:sz w:val="20"/>
        </w:rPr>
        <w:t xml:space="preserve">Информирован (Пациент): </w:t>
      </w:r>
    </w:p>
    <w:p w:rsidR="001216E8" w:rsidRDefault="001216E8" w:rsidP="001216E8">
      <w:pPr>
        <w:rPr>
          <w:rFonts w:ascii="Times New Roman" w:hAnsi="Times New Roman"/>
          <w:color w:val="000000"/>
          <w:sz w:val="20"/>
        </w:rPr>
      </w:pPr>
    </w:p>
    <w:p w:rsidR="001216E8" w:rsidRDefault="001216E8" w:rsidP="001216E8">
      <w:pPr>
        <w:rPr>
          <w:rFonts w:hint="eastAsia"/>
        </w:rPr>
      </w:pPr>
      <w:r>
        <w:rPr>
          <w:rFonts w:ascii="Times New Roman" w:hAnsi="Times New Roman"/>
          <w:i/>
          <w:color w:val="000000"/>
          <w:sz w:val="20"/>
        </w:rPr>
        <w:t xml:space="preserve">Подпись </w:t>
      </w:r>
      <w:proofErr w:type="gramStart"/>
      <w:r>
        <w:rPr>
          <w:rFonts w:ascii="Times New Roman" w:hAnsi="Times New Roman"/>
          <w:i/>
          <w:color w:val="000000"/>
          <w:sz w:val="20"/>
        </w:rPr>
        <w:t>пациента  _</w:t>
      </w:r>
      <w:proofErr w:type="gramEnd"/>
      <w:r>
        <w:rPr>
          <w:rFonts w:ascii="Times New Roman" w:hAnsi="Times New Roman"/>
          <w:i/>
          <w:color w:val="000000"/>
          <w:sz w:val="20"/>
        </w:rPr>
        <w:t>_______________</w:t>
      </w: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</w:t>
      </w:r>
    </w:p>
    <w:p w:rsidR="001216E8" w:rsidRDefault="001216E8" w:rsidP="001216E8">
      <w:pPr>
        <w:rPr>
          <w:rFonts w:ascii="Times New Roman" w:hAnsi="Times New Roman"/>
          <w:color w:val="000000"/>
          <w:sz w:val="20"/>
        </w:rPr>
      </w:pPr>
    </w:p>
    <w:p w:rsidR="001216E8" w:rsidRDefault="001216E8" w:rsidP="001216E8">
      <w:pPr>
        <w:rPr>
          <w:rFonts w:hint="eastAsia"/>
        </w:rPr>
      </w:pPr>
      <w:r>
        <w:rPr>
          <w:rFonts w:ascii="Times New Roman" w:hAnsi="Times New Roman"/>
          <w:b/>
          <w:color w:val="000000"/>
          <w:sz w:val="20"/>
        </w:rPr>
        <w:t xml:space="preserve">Врач: ФИО   </w:t>
      </w:r>
      <w:r>
        <w:rPr>
          <w:rFonts w:ascii="Times New Roman" w:hAnsi="Times New Roman"/>
          <w:color w:val="000000"/>
          <w:sz w:val="20"/>
        </w:rPr>
        <w:t xml:space="preserve">  </w:t>
      </w:r>
    </w:p>
    <w:p w:rsidR="001216E8" w:rsidRDefault="001216E8" w:rsidP="001216E8">
      <w:pPr>
        <w:rPr>
          <w:rFonts w:ascii="Times New Roman" w:hAnsi="Times New Roman"/>
          <w:i/>
          <w:color w:val="000000"/>
          <w:sz w:val="20"/>
        </w:rPr>
      </w:pPr>
    </w:p>
    <w:p w:rsidR="001216E8" w:rsidRDefault="001216E8" w:rsidP="001216E8">
      <w:pPr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>Подпись врача   ___________________</w:t>
      </w:r>
    </w:p>
    <w:p w:rsidR="00C47097" w:rsidRPr="00DF08A6" w:rsidRDefault="00C47097">
      <w:pPr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sectPr w:rsidR="00C47097" w:rsidRPr="00DF08A6" w:rsidSect="00DF08A6">
      <w:pgSz w:w="11906" w:h="16838"/>
      <w:pgMar w:top="568" w:right="1134" w:bottom="851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5AA"/>
    <w:multiLevelType w:val="hybridMultilevel"/>
    <w:tmpl w:val="9B44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410FB"/>
    <w:multiLevelType w:val="hybridMultilevel"/>
    <w:tmpl w:val="2078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\Downloads\ИДС\11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viewMergedData/>
    <w:activeRecord w:val="0"/>
    <w:odso>
      <w:udl w:val="Provider=Microsoft.ACE.OLEDB.12.0;User ID=Admin;Data Source=C:\Users\S\Desktop\История болезни\ИДС\11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efaultTabStop w:val="705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97"/>
    <w:rsid w:val="000201C9"/>
    <w:rsid w:val="001216E8"/>
    <w:rsid w:val="00164B34"/>
    <w:rsid w:val="00194D6D"/>
    <w:rsid w:val="001C543B"/>
    <w:rsid w:val="001D1F7B"/>
    <w:rsid w:val="0024101F"/>
    <w:rsid w:val="00266221"/>
    <w:rsid w:val="002E377B"/>
    <w:rsid w:val="00383CF5"/>
    <w:rsid w:val="003D59E8"/>
    <w:rsid w:val="004749FE"/>
    <w:rsid w:val="0048418B"/>
    <w:rsid w:val="004F1FAA"/>
    <w:rsid w:val="00523C1D"/>
    <w:rsid w:val="00673D4D"/>
    <w:rsid w:val="0088512F"/>
    <w:rsid w:val="00B2196F"/>
    <w:rsid w:val="00C47097"/>
    <w:rsid w:val="00DF08A6"/>
    <w:rsid w:val="00F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2C4EB-A04D-4F81-B4BE-8AE6813A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styleId="a8">
    <w:name w:val="Hyperlink"/>
    <w:basedOn w:val="a0"/>
    <w:uiPriority w:val="99"/>
    <w:unhideWhenUsed/>
    <w:rsid w:val="00DF08A6"/>
    <w:rPr>
      <w:rFonts w:ascii="Times New Roman" w:hAnsi="Times New Roman" w:cs="Times New Roman" w:hint="default"/>
      <w:color w:val="0000FF"/>
      <w:u w:val="single"/>
    </w:rPr>
  </w:style>
  <w:style w:type="paragraph" w:styleId="a9">
    <w:name w:val="List Paragraph"/>
    <w:basedOn w:val="a"/>
    <w:uiPriority w:val="34"/>
    <w:qFormat/>
    <w:rsid w:val="001216E8"/>
    <w:pPr>
      <w:ind w:left="720"/>
      <w:contextualSpacing/>
    </w:pPr>
    <w:rPr>
      <w:rFonts w:cs="Mangal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D59E8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59E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oravit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S\Desktop\&#1048;&#1089;&#1090;&#1086;&#1088;&#1080;&#1103;%20&#1073;&#1086;&#1083;&#1077;&#1079;&#1085;&#1080;\&#1048;&#1044;&#1057;\11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Ординаторская 1</dc:creator>
  <dc:description/>
  <cp:lastModifiedBy>Пользователь Windows</cp:lastModifiedBy>
  <cp:revision>13</cp:revision>
  <cp:lastPrinted>2023-09-05T03:32:00Z</cp:lastPrinted>
  <dcterms:created xsi:type="dcterms:W3CDTF">2023-08-30T07:17:00Z</dcterms:created>
  <dcterms:modified xsi:type="dcterms:W3CDTF">2023-11-17T05:10:00Z</dcterms:modified>
  <dc:language>ru-RU</dc:language>
</cp:coreProperties>
</file>